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5AF" w:rsidRPr="001E45AF" w:rsidRDefault="001E45AF" w:rsidP="00F7744D">
      <w:pPr>
        <w:spacing w:after="0" w:line="240" w:lineRule="auto"/>
        <w:jc w:val="center"/>
        <w:rPr>
          <w:rFonts w:ascii="Times New Roman" w:hAnsi="Times New Roman"/>
          <w:b/>
          <w:lang w:val="kk-KZ"/>
        </w:rPr>
      </w:pPr>
      <w:r w:rsidRPr="001E45AF">
        <w:rPr>
          <w:rFonts w:ascii="Times New Roman" w:hAnsi="Times New Roman"/>
          <w:b/>
          <w:lang w:val="kk-KZ"/>
        </w:rPr>
        <w:t>Ветеринариялық акушерлік және гинекология</w:t>
      </w:r>
      <w:r>
        <w:rPr>
          <w:rFonts w:ascii="Times New Roman" w:hAnsi="Times New Roman"/>
          <w:b/>
          <w:lang w:val="kk-KZ"/>
        </w:rPr>
        <w:t xml:space="preserve"> пәні бойынша</w:t>
      </w:r>
    </w:p>
    <w:p w:rsidR="001B2753" w:rsidRDefault="00C57BE8" w:rsidP="00F7744D">
      <w:pPr>
        <w:spacing w:after="0" w:line="240" w:lineRule="auto"/>
        <w:jc w:val="center"/>
        <w:rPr>
          <w:rFonts w:ascii="Times New Roman" w:hAnsi="Times New Roman"/>
          <w:b/>
          <w:lang w:val="kk-KZ"/>
        </w:rPr>
      </w:pPr>
      <w:r w:rsidRPr="001E45AF">
        <w:rPr>
          <w:rFonts w:ascii="Times New Roman" w:hAnsi="Times New Roman"/>
          <w:b/>
          <w:lang w:val="en-US"/>
        </w:rPr>
        <w:t xml:space="preserve">№ 1 </w:t>
      </w:r>
      <w:proofErr w:type="spellStart"/>
      <w:r>
        <w:rPr>
          <w:rFonts w:ascii="Times New Roman" w:hAnsi="Times New Roman"/>
          <w:b/>
        </w:rPr>
        <w:t>р</w:t>
      </w:r>
      <w:proofErr w:type="spellEnd"/>
      <w:r w:rsidR="001B2753" w:rsidRPr="001B2753">
        <w:rPr>
          <w:rFonts w:ascii="Times New Roman" w:hAnsi="Times New Roman"/>
          <w:b/>
          <w:lang w:val="kk-KZ"/>
        </w:rPr>
        <w:t>убеждік бақылау сұрақтары</w:t>
      </w:r>
    </w:p>
    <w:p w:rsidR="00F7744D" w:rsidRPr="001B2753" w:rsidRDefault="00F7744D" w:rsidP="00F7744D">
      <w:pPr>
        <w:spacing w:after="0" w:line="240" w:lineRule="auto"/>
        <w:jc w:val="center"/>
        <w:rPr>
          <w:rFonts w:ascii="Times New Roman" w:hAnsi="Times New Roman"/>
          <w:b/>
          <w:lang w:val="kk-KZ"/>
        </w:rPr>
      </w:pP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  <w:lang w:val="kk-KZ"/>
        </w:rPr>
        <w:t>1Жануарлармен жұмыс жасауда ҚТ.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2Жыныс аппаратының анатомо-физиологиялық ерекшеліктері. 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3Аналық жыныс аппаратының агатомиясымен түрлік ерекшелігі. 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4Төлдеу акті жөнінде ұғым. 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5Төлдеу алды көрінісі.. 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6Төлдеу деңгейлері.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7Жыныстық цикл феномендерінің диагностикасы. 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8Төлдеу патологиясы. 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9Әлсіз және мықты толғақ. 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10Сарпай және қынап тарлығы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11Буаздық патологиясы. 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12Жатырдан қан кету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13Жатыр аурулары 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14Төлдеуге дейінгі толғақ. 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15Төлдеуден кейінгі кезең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16Төлдеуден кейінгі кезең патологиясы. 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17Кіндіктен қан кету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18Патологиялық төлдеу кезінде акушерлік көмек әдістері 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19Жасанды қынапты дайындау. 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20 Ұрық алу әдістері . Ұрық физиологиясымен биохимиясы. 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21Ұрықты сұйылту және сақтау.Ұрықты транспорттау. 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22Күйттеуші бұқаларды қолдануға дайындау әдістері. 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23Сүт безі аурулары және аномалиилері.  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24Функционалдық бұзылулар: агалактия, гипогалактия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25 Сүттің кідіруі 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26Гинекологиялық аурулар. 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27Вульвиттер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28Вестибулиттер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29Вагиниттер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30Жатыр  аурулары. 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31Желінсау және оны балау.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32Персистенттік сары дене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33Жұмыртқалық кистасы 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34Жұмыртқалық атрофиясымен гипофункциясы. 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35Табиғи және жасанды ұрықтандыру.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36</w:t>
      </w:r>
      <w:r w:rsidRPr="005F50FE">
        <w:rPr>
          <w:lang w:val="kk-KZ"/>
        </w:rPr>
        <w:t xml:space="preserve"> </w:t>
      </w:r>
      <w:r w:rsidRPr="005F50FE">
        <w:rPr>
          <w:rFonts w:ascii="Times New Roman" w:hAnsi="Times New Roman"/>
          <w:sz w:val="24"/>
          <w:szCs w:val="24"/>
          <w:lang w:val="kk-KZ"/>
        </w:rPr>
        <w:t xml:space="preserve">Аталықтарда бедеулік.  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37</w:t>
      </w:r>
      <w:r w:rsidRPr="005F50FE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Бедеулітің т</w:t>
      </w:r>
      <w:r w:rsidRPr="005F50FE">
        <w:rPr>
          <w:rFonts w:ascii="Times New Roman" w:hAnsi="Times New Roman"/>
          <w:sz w:val="24"/>
          <w:szCs w:val="24"/>
          <w:lang w:val="kk-KZ"/>
        </w:rPr>
        <w:t>аралуы және келтірілетін зиян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38</w:t>
      </w:r>
      <w:r w:rsidRPr="005F50FE">
        <w:rPr>
          <w:rFonts w:ascii="Times New Roman" w:hAnsi="Times New Roman"/>
          <w:sz w:val="24"/>
          <w:szCs w:val="24"/>
          <w:lang w:val="kk-KZ"/>
        </w:rPr>
        <w:t xml:space="preserve"> Андрологиялық зерттеу әдісі.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39</w:t>
      </w:r>
      <w:r w:rsidRPr="005F50FE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Бедеуліктің с</w:t>
      </w:r>
      <w:r w:rsidRPr="005F50FE">
        <w:rPr>
          <w:rFonts w:ascii="Times New Roman" w:hAnsi="Times New Roman"/>
          <w:sz w:val="24"/>
          <w:szCs w:val="24"/>
          <w:lang w:val="kk-KZ"/>
        </w:rPr>
        <w:t>ебептерімен түрлері,оларды алдын алу.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40</w:t>
      </w:r>
      <w:r w:rsidRPr="005F50FE">
        <w:rPr>
          <w:rFonts w:ascii="Arial" w:hAnsi="Arial" w:cs="Arial"/>
          <w:lang w:val="kk-KZ"/>
        </w:rPr>
        <w:t xml:space="preserve"> </w:t>
      </w:r>
      <w:r w:rsidRPr="005F50FE">
        <w:rPr>
          <w:rFonts w:ascii="Times New Roman" w:hAnsi="Times New Roman"/>
          <w:sz w:val="24"/>
          <w:szCs w:val="24"/>
          <w:lang w:val="kk-KZ"/>
        </w:rPr>
        <w:t xml:space="preserve">Өндіруші ретінде аталықтарды қолдануда оларды іріктеу және дайындау. </w:t>
      </w:r>
    </w:p>
    <w:p w:rsidR="00C57BE8" w:rsidRDefault="00C57BE8" w:rsidP="00C57BE8">
      <w:pPr>
        <w:spacing w:after="0" w:line="240" w:lineRule="auto"/>
        <w:jc w:val="center"/>
        <w:rPr>
          <w:rFonts w:ascii="Times New Roman" w:hAnsi="Times New Roman"/>
          <w:b/>
          <w:lang w:val="kk-KZ"/>
        </w:rPr>
      </w:pPr>
    </w:p>
    <w:p w:rsidR="00C57BE8" w:rsidRDefault="00C57BE8" w:rsidP="00C57BE8">
      <w:pPr>
        <w:spacing w:after="0" w:line="240" w:lineRule="auto"/>
        <w:jc w:val="center"/>
        <w:rPr>
          <w:rFonts w:ascii="Times New Roman" w:hAnsi="Times New Roman"/>
          <w:b/>
          <w:lang w:val="kk-KZ"/>
        </w:rPr>
      </w:pPr>
      <w:r w:rsidRPr="001E45AF">
        <w:rPr>
          <w:rFonts w:ascii="Times New Roman" w:hAnsi="Times New Roman"/>
          <w:b/>
          <w:lang w:val="kk-KZ"/>
        </w:rPr>
        <w:t xml:space="preserve">№ </w:t>
      </w:r>
      <w:r>
        <w:rPr>
          <w:rFonts w:ascii="Times New Roman" w:hAnsi="Times New Roman"/>
          <w:b/>
          <w:lang w:val="kk-KZ"/>
        </w:rPr>
        <w:t>2</w:t>
      </w:r>
      <w:r w:rsidRPr="001E45AF">
        <w:rPr>
          <w:rFonts w:ascii="Times New Roman" w:hAnsi="Times New Roman"/>
          <w:b/>
          <w:lang w:val="kk-KZ"/>
        </w:rPr>
        <w:t xml:space="preserve"> р</w:t>
      </w:r>
      <w:r w:rsidRPr="001B2753">
        <w:rPr>
          <w:rFonts w:ascii="Times New Roman" w:hAnsi="Times New Roman"/>
          <w:b/>
          <w:lang w:val="kk-KZ"/>
        </w:rPr>
        <w:t>убеждік бақылау сұрақтары</w:t>
      </w:r>
    </w:p>
    <w:p w:rsidR="00C57BE8" w:rsidRDefault="00C57BE8" w:rsidP="00C57BE8">
      <w:pPr>
        <w:spacing w:after="0" w:line="240" w:lineRule="auto"/>
        <w:jc w:val="center"/>
        <w:rPr>
          <w:rFonts w:ascii="Times New Roman" w:hAnsi="Times New Roman"/>
          <w:b/>
          <w:lang w:val="kk-KZ"/>
        </w:rPr>
      </w:pP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41</w:t>
      </w:r>
      <w:r w:rsidRPr="005F50FE">
        <w:rPr>
          <w:rFonts w:ascii="Times New Roman" w:hAnsi="Times New Roman"/>
          <w:sz w:val="24"/>
          <w:szCs w:val="24"/>
          <w:lang w:val="kk-KZ"/>
        </w:rPr>
        <w:t xml:space="preserve"> Жыныстық рефлекстердің тежеу түрлері және оларды алдын алу шаралаы.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42</w:t>
      </w:r>
      <w:r w:rsidRPr="005F50FE">
        <w:rPr>
          <w:rFonts w:ascii="Times New Roman" w:hAnsi="Times New Roman"/>
          <w:sz w:val="24"/>
          <w:szCs w:val="24"/>
          <w:lang w:val="kk-KZ"/>
        </w:rPr>
        <w:t xml:space="preserve"> Өндірушілерді қолдануда вет.-санитарлық талаптар.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43</w:t>
      </w:r>
      <w:r w:rsidRPr="005F50FE">
        <w:rPr>
          <w:rFonts w:ascii="Times New Roman" w:hAnsi="Times New Roman"/>
          <w:sz w:val="24"/>
          <w:szCs w:val="24"/>
          <w:lang w:val="kk-KZ"/>
        </w:rPr>
        <w:t xml:space="preserve"> Аталықтардың жыныс қызметін үстемелдеу әдістері.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44</w:t>
      </w:r>
      <w:r w:rsidRPr="005F50FE">
        <w:rPr>
          <w:rFonts w:ascii="Times New Roman" w:hAnsi="Times New Roman"/>
          <w:sz w:val="24"/>
          <w:szCs w:val="24"/>
          <w:lang w:val="kk-KZ"/>
        </w:rPr>
        <w:t xml:space="preserve"> Ұрық алу әдістерін ғылыми – теоретикалық негіздеу.</w:t>
      </w:r>
    </w:p>
    <w:p w:rsidR="00C57BE8" w:rsidRPr="005F50FE" w:rsidRDefault="00C57BE8" w:rsidP="00C57BE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45</w:t>
      </w:r>
      <w:r w:rsidRPr="005F50FE">
        <w:rPr>
          <w:rFonts w:ascii="Arial" w:hAnsi="Arial" w:cs="Arial"/>
          <w:lang w:val="kk-KZ"/>
        </w:rPr>
        <w:t xml:space="preserve"> </w:t>
      </w:r>
      <w:r w:rsidRPr="005F50FE">
        <w:rPr>
          <w:rFonts w:ascii="Times New Roman" w:hAnsi="Times New Roman" w:cs="Times New Roman"/>
          <w:sz w:val="24"/>
          <w:szCs w:val="24"/>
          <w:lang w:val="kk-KZ"/>
        </w:rPr>
        <w:t xml:space="preserve">Ұрық физиологисы және биохимиясы. </w:t>
      </w:r>
    </w:p>
    <w:p w:rsidR="00C57BE8" w:rsidRPr="005F50FE" w:rsidRDefault="00C57BE8" w:rsidP="00C57BE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F50FE">
        <w:rPr>
          <w:rFonts w:ascii="Times New Roman" w:hAnsi="Times New Roman" w:cs="Times New Roman"/>
          <w:sz w:val="24"/>
          <w:szCs w:val="24"/>
          <w:lang w:val="kk-KZ"/>
        </w:rPr>
        <w:t xml:space="preserve">2.6 Эмбриондарды тасмалдау және қолдан ұрықтандыру. 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5F50FE">
        <w:rPr>
          <w:rFonts w:ascii="Times New Roman" w:hAnsi="Times New Roman" w:cs="Times New Roman"/>
          <w:sz w:val="24"/>
          <w:szCs w:val="24"/>
          <w:lang w:val="kk-KZ"/>
        </w:rPr>
        <w:t xml:space="preserve">Аталықтарды қолдануға дайындау және іріктеу.  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lastRenderedPageBreak/>
        <w:t>46</w:t>
      </w:r>
      <w:r w:rsidRPr="005F50FE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5F50FE">
        <w:rPr>
          <w:rFonts w:ascii="Times New Roman" w:hAnsi="Times New Roman" w:cs="Times New Roman"/>
          <w:sz w:val="24"/>
          <w:szCs w:val="24"/>
          <w:lang w:val="kk-KZ"/>
        </w:rPr>
        <w:t>Ұрық,оның құрамы және түрлі ерекшеліктері.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47</w:t>
      </w:r>
      <w:r w:rsidRPr="005F50FE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5F50FE">
        <w:rPr>
          <w:rFonts w:ascii="Times New Roman" w:hAnsi="Times New Roman" w:cs="Times New Roman"/>
          <w:sz w:val="24"/>
          <w:szCs w:val="24"/>
          <w:lang w:val="kk-KZ"/>
        </w:rPr>
        <w:t>Ұрық құрылымы,қасиеті.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48</w:t>
      </w:r>
      <w:r w:rsidRPr="005F50FE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5F50FE">
        <w:rPr>
          <w:rFonts w:ascii="Times New Roman" w:hAnsi="Times New Roman" w:cs="Times New Roman"/>
          <w:sz w:val="24"/>
          <w:szCs w:val="24"/>
          <w:lang w:val="kk-KZ"/>
        </w:rPr>
        <w:t>Ұрық биохимиясы.Ұрық анабиозы.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49</w:t>
      </w:r>
      <w:r w:rsidRPr="005F50FE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5F50FE">
        <w:rPr>
          <w:rFonts w:ascii="Times New Roman" w:hAnsi="Times New Roman" w:cs="Times New Roman"/>
          <w:sz w:val="24"/>
          <w:szCs w:val="24"/>
          <w:lang w:val="kk-KZ"/>
        </w:rPr>
        <w:t>Ұрық тіршілігіне сыртқы ортаның әсері.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50</w:t>
      </w:r>
      <w:r w:rsidRPr="005F50FE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5F50FE">
        <w:rPr>
          <w:rFonts w:ascii="Times New Roman" w:hAnsi="Times New Roman" w:cs="Times New Roman"/>
          <w:sz w:val="24"/>
          <w:szCs w:val="24"/>
          <w:lang w:val="kk-KZ"/>
        </w:rPr>
        <w:t>Ұрық Жасанды қынап.алу әдістерін биологиялық негіздеу.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51</w:t>
      </w:r>
      <w:r w:rsidRPr="005F50FE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5F50FE">
        <w:rPr>
          <w:rFonts w:ascii="Times New Roman" w:hAnsi="Times New Roman" w:cs="Times New Roman"/>
          <w:sz w:val="24"/>
          <w:szCs w:val="24"/>
          <w:lang w:val="kk-KZ"/>
        </w:rPr>
        <w:t>Ұрық сапасын,оны сұйылту,сақтау және тасмалдау негізі.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52</w:t>
      </w:r>
      <w:r w:rsidRPr="00057D9E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5F50FE">
        <w:rPr>
          <w:rFonts w:ascii="Times New Roman" w:hAnsi="Times New Roman" w:cs="Times New Roman"/>
          <w:sz w:val="24"/>
          <w:szCs w:val="24"/>
          <w:lang w:val="kk-KZ"/>
        </w:rPr>
        <w:t>Әр түрлі маладра эмбрион тасмалдау және оларды қолдан ұрықтандыру.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53</w:t>
      </w:r>
      <w:r w:rsidRPr="00057D9E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Қолдан ұрықтандыру есебі.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54</w:t>
      </w:r>
      <w:r w:rsidRPr="00057D9E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5F50FE">
        <w:rPr>
          <w:rFonts w:ascii="Times New Roman" w:hAnsi="Times New Roman" w:cs="Times New Roman"/>
          <w:sz w:val="24"/>
          <w:szCs w:val="24"/>
          <w:lang w:val="kk-KZ"/>
        </w:rPr>
        <w:t xml:space="preserve">Эмбриондарды тасмалдау және қолдан ұрықтандыруда вет-санитарлық талаптар.  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55</w:t>
      </w:r>
      <w:r w:rsidRPr="00057D9E">
        <w:rPr>
          <w:lang w:val="kk-KZ"/>
        </w:rPr>
        <w:t xml:space="preserve"> </w:t>
      </w:r>
      <w:r w:rsidRPr="00057D9E">
        <w:rPr>
          <w:rFonts w:ascii="Times New Roman" w:hAnsi="Times New Roman"/>
          <w:sz w:val="24"/>
          <w:szCs w:val="24"/>
          <w:lang w:val="kk-KZ"/>
        </w:rPr>
        <w:t>Төлдеуден кейінгі кезең патологиясы. Жатыр субинволюциясы. Төлдеуден кейінгі жыныс аппаратының қабынуы. Төлдеуден кейінгі ауруларды алдын алу.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56</w:t>
      </w:r>
      <w:r w:rsidRPr="00057D9E">
        <w:rPr>
          <w:rFonts w:ascii="Times New Roman" w:hAnsi="Times New Roman"/>
          <w:sz w:val="24"/>
          <w:szCs w:val="24"/>
          <w:lang w:val="kk-KZ"/>
        </w:rPr>
        <w:t xml:space="preserve"> Төлдеуден кейінгі кезең патологиясы </w:t>
      </w:r>
      <w:r>
        <w:rPr>
          <w:rFonts w:ascii="Times New Roman" w:hAnsi="Times New Roman"/>
          <w:sz w:val="24"/>
          <w:szCs w:val="24"/>
          <w:lang w:val="kk-KZ"/>
        </w:rPr>
        <w:t>т</w:t>
      </w:r>
      <w:r w:rsidRPr="00057D9E">
        <w:rPr>
          <w:rFonts w:ascii="Times New Roman" w:hAnsi="Times New Roman"/>
          <w:sz w:val="24"/>
          <w:szCs w:val="24"/>
          <w:lang w:val="kk-KZ"/>
        </w:rPr>
        <w:t>аралуы, себебі және экономикалық зиян.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57</w:t>
      </w:r>
      <w:r w:rsidRPr="00057D9E">
        <w:rPr>
          <w:rFonts w:ascii="Times New Roman" w:hAnsi="Times New Roman"/>
          <w:sz w:val="24"/>
          <w:szCs w:val="24"/>
          <w:lang w:val="kk-KZ"/>
        </w:rPr>
        <w:t xml:space="preserve"> Шуды жеп қою 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58</w:t>
      </w:r>
      <w:r w:rsidRPr="00057D9E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Парез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59</w:t>
      </w:r>
      <w:r w:rsidRPr="00057D9E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П</w:t>
      </w:r>
      <w:r w:rsidRPr="00057D9E">
        <w:rPr>
          <w:rFonts w:ascii="Times New Roman" w:hAnsi="Times New Roman"/>
          <w:sz w:val="24"/>
          <w:szCs w:val="24"/>
          <w:lang w:val="kk-KZ"/>
        </w:rPr>
        <w:t xml:space="preserve">иемия 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60</w:t>
      </w:r>
      <w:r w:rsidRPr="00057D9E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С</w:t>
      </w:r>
      <w:r w:rsidRPr="00057D9E">
        <w:rPr>
          <w:rFonts w:ascii="Times New Roman" w:hAnsi="Times New Roman"/>
          <w:sz w:val="24"/>
          <w:szCs w:val="24"/>
          <w:lang w:val="kk-KZ"/>
        </w:rPr>
        <w:t>ептицемия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61</w:t>
      </w:r>
      <w:r w:rsidRPr="00057D9E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Эклампсия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62 Невроз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63</w:t>
      </w:r>
      <w:r w:rsidRPr="00057D9E">
        <w:rPr>
          <w:lang w:val="kk-KZ"/>
        </w:rPr>
        <w:t xml:space="preserve"> </w:t>
      </w:r>
      <w:r w:rsidRPr="00057D9E">
        <w:rPr>
          <w:rFonts w:ascii="Times New Roman" w:hAnsi="Times New Roman"/>
          <w:sz w:val="24"/>
          <w:szCs w:val="24"/>
          <w:lang w:val="kk-KZ"/>
        </w:rPr>
        <w:t xml:space="preserve">Буаздық патологиясы. Этиология, 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64</w:t>
      </w:r>
      <w:r w:rsidRPr="00057D9E">
        <w:rPr>
          <w:rFonts w:ascii="Times New Roman" w:hAnsi="Times New Roman"/>
          <w:sz w:val="24"/>
          <w:szCs w:val="24"/>
          <w:lang w:val="kk-KZ"/>
        </w:rPr>
        <w:t xml:space="preserve"> Жатырдан қан кету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65Остеодистрофия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66</w:t>
      </w:r>
      <w:r w:rsidRPr="00057D9E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Ж</w:t>
      </w:r>
      <w:r w:rsidRPr="00057D9E">
        <w:rPr>
          <w:rFonts w:ascii="Times New Roman" w:hAnsi="Times New Roman"/>
          <w:sz w:val="24"/>
          <w:szCs w:val="24"/>
          <w:lang w:val="kk-KZ"/>
        </w:rPr>
        <w:t>атыр жарықтары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67</w:t>
      </w:r>
      <w:r w:rsidRPr="00057D9E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Малдың жатып қалуы, домбығулар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68</w:t>
      </w:r>
      <w:r w:rsidRPr="00057D9E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Т</w:t>
      </w:r>
      <w:r w:rsidRPr="00057D9E">
        <w:rPr>
          <w:rFonts w:ascii="Times New Roman" w:hAnsi="Times New Roman"/>
          <w:sz w:val="24"/>
          <w:szCs w:val="24"/>
          <w:lang w:val="kk-KZ"/>
        </w:rPr>
        <w:t>өлдеуге дейінгі толғақ.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69</w:t>
      </w:r>
      <w:r w:rsidRPr="00057D9E">
        <w:rPr>
          <w:rFonts w:ascii="Times New Roman" w:hAnsi="Times New Roman"/>
          <w:sz w:val="24"/>
          <w:szCs w:val="24"/>
          <w:lang w:val="kk-KZ"/>
        </w:rPr>
        <w:t xml:space="preserve"> Іштастау, жіктелуі, таралымы.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70</w:t>
      </w:r>
      <w:r w:rsidRPr="00057D9E">
        <w:rPr>
          <w:rFonts w:ascii="Times New Roman" w:hAnsi="Times New Roman"/>
          <w:sz w:val="24"/>
          <w:szCs w:val="24"/>
          <w:lang w:val="kk-KZ"/>
        </w:rPr>
        <w:t xml:space="preserve"> Бедеуліктен келтірілетін зиян,оны алдын алу.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71</w:t>
      </w:r>
      <w:r w:rsidRPr="00057D9E">
        <w:rPr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 xml:space="preserve">Жатыр, </w:t>
      </w:r>
      <w:r w:rsidRPr="00057D9E">
        <w:rPr>
          <w:rFonts w:ascii="Times New Roman" w:hAnsi="Times New Roman"/>
          <w:sz w:val="24"/>
          <w:szCs w:val="24"/>
          <w:lang w:val="kk-KZ"/>
        </w:rPr>
        <w:t xml:space="preserve">сарпай жыртылуы 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72</w:t>
      </w:r>
      <w:r w:rsidRPr="00057D9E">
        <w:rPr>
          <w:rFonts w:ascii="Times New Roman" w:hAnsi="Times New Roman"/>
          <w:sz w:val="24"/>
          <w:szCs w:val="24"/>
          <w:lang w:val="kk-KZ"/>
        </w:rPr>
        <w:t xml:space="preserve"> Қынап және жатыр айналуы және түсуі.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73</w:t>
      </w:r>
      <w:r w:rsidRPr="00057D9E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Төлдеу патологиясы</w:t>
      </w:r>
    </w:p>
    <w:p w:rsidR="00C57BE8" w:rsidRDefault="00C57BE8" w:rsidP="00C57BE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74</w:t>
      </w:r>
      <w:r w:rsidRPr="00057D9E">
        <w:rPr>
          <w:rFonts w:ascii="Times New Roman" w:hAnsi="Times New Roman"/>
          <w:sz w:val="24"/>
          <w:szCs w:val="24"/>
          <w:lang w:val="kk-KZ"/>
        </w:rPr>
        <w:t xml:space="preserve"> Төлдеу патологиясын алдын алу.</w:t>
      </w:r>
    </w:p>
    <w:p w:rsidR="00C57BE8" w:rsidRDefault="00C57BE8" w:rsidP="00C57BE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75</w:t>
      </w:r>
      <w:r w:rsidRPr="00057D9E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Төлдеу патологиясымен күресу</w:t>
      </w:r>
    </w:p>
    <w:p w:rsidR="001E45AF" w:rsidRDefault="001E45AF" w:rsidP="00C57BE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1E45AF" w:rsidRDefault="001E45AF" w:rsidP="00C57BE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1E45AF" w:rsidRDefault="001E45AF" w:rsidP="00C57BE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1E45AF" w:rsidRDefault="001E45AF" w:rsidP="00C57BE8">
      <w:pPr>
        <w:spacing w:after="0" w:line="240" w:lineRule="auto"/>
        <w:jc w:val="both"/>
        <w:rPr>
          <w:rFonts w:ascii="Times New Roman" w:hAnsi="Times New Roman"/>
          <w:b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Құрастырушы                                                                                                 А.Рагатова</w:t>
      </w:r>
    </w:p>
    <w:p w:rsidR="00A253EA" w:rsidRPr="00F7744D" w:rsidRDefault="00A253EA" w:rsidP="00C57BE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sectPr w:rsidR="00A253EA" w:rsidRPr="00F7744D" w:rsidSect="004660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B2753"/>
    <w:rsid w:val="001B2753"/>
    <w:rsid w:val="001E45AF"/>
    <w:rsid w:val="00466048"/>
    <w:rsid w:val="00626122"/>
    <w:rsid w:val="00647951"/>
    <w:rsid w:val="006C1FB3"/>
    <w:rsid w:val="00A06497"/>
    <w:rsid w:val="00A253EA"/>
    <w:rsid w:val="00A760F5"/>
    <w:rsid w:val="00C57BE8"/>
    <w:rsid w:val="00F77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0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6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2018-02-19T13:54:00Z</cp:lastPrinted>
  <dcterms:created xsi:type="dcterms:W3CDTF">2014-01-23T18:22:00Z</dcterms:created>
  <dcterms:modified xsi:type="dcterms:W3CDTF">2018-02-19T13:56:00Z</dcterms:modified>
</cp:coreProperties>
</file>